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28F5" w:rsidRPr="00AE2DEB" w:rsidRDefault="00AE2DEB" w:rsidP="001616D5">
      <w:pPr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42"/>
          <w:szCs w:val="42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kern w:val="36"/>
          <w:sz w:val="42"/>
          <w:szCs w:val="42"/>
          <w:lang w:eastAsia="ru-RU"/>
        </w:rPr>
        <w:t>Р</w:t>
      </w:r>
      <w:r w:rsidR="001828F5" w:rsidRPr="00AE2DEB">
        <w:rPr>
          <w:rFonts w:ascii="Times New Roman" w:eastAsia="Times New Roman" w:hAnsi="Times New Roman" w:cs="Times New Roman"/>
          <w:b/>
          <w:color w:val="FF0000"/>
          <w:kern w:val="36"/>
          <w:sz w:val="42"/>
          <w:szCs w:val="42"/>
          <w:lang w:eastAsia="ru-RU"/>
        </w:rPr>
        <w:t>азвити</w:t>
      </w:r>
      <w:r>
        <w:rPr>
          <w:rFonts w:ascii="Times New Roman" w:eastAsia="Times New Roman" w:hAnsi="Times New Roman" w:cs="Times New Roman"/>
          <w:b/>
          <w:color w:val="FF0000"/>
          <w:kern w:val="36"/>
          <w:sz w:val="42"/>
          <w:szCs w:val="42"/>
          <w:lang w:eastAsia="ru-RU"/>
        </w:rPr>
        <w:t>е</w:t>
      </w:r>
      <w:r w:rsidR="001828F5" w:rsidRPr="00AE2DEB">
        <w:rPr>
          <w:rFonts w:ascii="Times New Roman" w:eastAsia="Times New Roman" w:hAnsi="Times New Roman" w:cs="Times New Roman"/>
          <w:b/>
          <w:color w:val="FF0000"/>
          <w:kern w:val="36"/>
          <w:sz w:val="42"/>
          <w:szCs w:val="42"/>
          <w:lang w:eastAsia="ru-RU"/>
        </w:rPr>
        <w:t xml:space="preserve"> речи детей 4–5 ле</w:t>
      </w:r>
      <w:r w:rsidR="00956D04" w:rsidRPr="00AE2DEB">
        <w:rPr>
          <w:rFonts w:ascii="Times New Roman" w:eastAsia="Times New Roman" w:hAnsi="Times New Roman" w:cs="Times New Roman"/>
          <w:b/>
          <w:color w:val="FF0000"/>
          <w:kern w:val="36"/>
          <w:sz w:val="42"/>
          <w:szCs w:val="42"/>
          <w:lang w:eastAsia="ru-RU"/>
        </w:rPr>
        <w:t>т</w:t>
      </w:r>
    </w:p>
    <w:p w:rsidR="001616D5" w:rsidRPr="001828F5" w:rsidRDefault="001616D5" w:rsidP="001616D5">
      <w:pPr>
        <w:spacing w:before="150" w:after="450" w:line="240" w:lineRule="atLeast"/>
        <w:jc w:val="center"/>
        <w:outlineLvl w:val="0"/>
        <w:rPr>
          <w:rFonts w:ascii="Arial" w:eastAsia="Times New Roman" w:hAnsi="Arial" w:cs="Arial"/>
          <w:kern w:val="36"/>
          <w:sz w:val="42"/>
          <w:szCs w:val="42"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6A4BA5B2" wp14:editId="25149E9E">
            <wp:extent cx="5267325" cy="2940923"/>
            <wp:effectExtent l="0" t="0" r="0" b="0"/>
            <wp:docPr id="1" name="Рисунок 1" descr="http://la-viva.ru/upload/razvitie-rechi-u-det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a-viva.ru/upload/razvitie-rechi-u-dete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940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828F5" w:rsidRPr="001828F5" w:rsidRDefault="001828F5" w:rsidP="001616D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8F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Развивая речь - мы вступаем на путь познания</w:t>
      </w:r>
    </w:p>
    <w:p w:rsidR="001828F5" w:rsidRPr="001828F5" w:rsidRDefault="001828F5" w:rsidP="001616D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8F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Развивая мысль – мы приближаемся к знанию</w:t>
      </w:r>
    </w:p>
    <w:p w:rsidR="001828F5" w:rsidRPr="001828F5" w:rsidRDefault="001828F5" w:rsidP="001616D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П. </w:t>
      </w:r>
      <w:proofErr w:type="spellStart"/>
      <w:r w:rsidRPr="001828F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Кондарев</w:t>
      </w:r>
      <w:proofErr w:type="spellEnd"/>
    </w:p>
    <w:p w:rsidR="001828F5" w:rsidRPr="001828F5" w:rsidRDefault="001828F5" w:rsidP="001616D5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8F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Речевое развитие - одна из важнейших задач дошкольного воспитания. Поскольку развивая детскую речь, мы расширяем не только речевые возможности ребенка, но и непосредственно влияем его интеллектуальные способности, внимание, память, кругозор и другие аспекты жизнедеятельности.</w:t>
      </w:r>
    </w:p>
    <w:p w:rsidR="001828F5" w:rsidRPr="001828F5" w:rsidRDefault="001828F5" w:rsidP="001616D5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8F5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Психологические исследования показывают, что дети средней группы более любознательны, самостоятельны и активны в освоении социальной и природной действительности, нежели их младшие друзья, поскольку ближе к 5-ти годам:</w:t>
      </w:r>
    </w:p>
    <w:p w:rsidR="001828F5" w:rsidRPr="001828F5" w:rsidRDefault="001828F5" w:rsidP="001616D5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8F5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приобретаются навыки связной речи (последовательное наиболее полное выражение своих мыслей</w:t>
      </w:r>
      <w:proofErr w:type="gramStart"/>
      <w:r w:rsidRPr="001828F5">
        <w:rPr>
          <w:rFonts w:ascii="Times New Roman" w:eastAsia="Times New Roman" w:hAnsi="Times New Roman" w:cs="Times New Roman"/>
          <w:sz w:val="28"/>
          <w:szCs w:val="28"/>
          <w:lang w:eastAsia="ru-RU"/>
        </w:rPr>
        <w:t>) ;</w:t>
      </w:r>
      <w:proofErr w:type="gramEnd"/>
    </w:p>
    <w:p w:rsidR="001828F5" w:rsidRPr="001828F5" w:rsidRDefault="001828F5" w:rsidP="001616D5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8F5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расширяется словарный запас: пополняется активный словарь (слова, которые часто употребляются в повседневной жизни) и пассивный словарь (ребенок не часто употребляет эти слова, но знает их значение, может объяснить смысл</w:t>
      </w:r>
      <w:proofErr w:type="gramStart"/>
      <w:r w:rsidRPr="001828F5">
        <w:rPr>
          <w:rFonts w:ascii="Times New Roman" w:eastAsia="Times New Roman" w:hAnsi="Times New Roman" w:cs="Times New Roman"/>
          <w:sz w:val="28"/>
          <w:szCs w:val="28"/>
          <w:lang w:eastAsia="ru-RU"/>
        </w:rPr>
        <w:t>) ;</w:t>
      </w:r>
      <w:proofErr w:type="gramEnd"/>
    </w:p>
    <w:p w:rsidR="001828F5" w:rsidRPr="001828F5" w:rsidRDefault="001828F5" w:rsidP="001616D5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8F5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речь постепенно становится грамматически оформленной (правильное и уместное употребление слов</w:t>
      </w:r>
      <w:proofErr w:type="gramStart"/>
      <w:r w:rsidRPr="001828F5">
        <w:rPr>
          <w:rFonts w:ascii="Times New Roman" w:eastAsia="Times New Roman" w:hAnsi="Times New Roman" w:cs="Times New Roman"/>
          <w:sz w:val="28"/>
          <w:szCs w:val="28"/>
          <w:lang w:eastAsia="ru-RU"/>
        </w:rPr>
        <w:t>) .</w:t>
      </w:r>
      <w:proofErr w:type="gramEnd"/>
    </w:p>
    <w:p w:rsidR="001828F5" w:rsidRPr="001828F5" w:rsidRDefault="001828F5" w:rsidP="001616D5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8F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в этом возрасте возрастает устойчивость внимания к речи окружающих, чем старше становится ребёнок, тем большее влияние на его речевое развитие оказывают семейное и общественное воспитание.</w:t>
      </w:r>
    </w:p>
    <w:p w:rsidR="001828F5" w:rsidRPr="001828F5" w:rsidRDefault="001828F5" w:rsidP="001616D5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возрасте 4-5 лет у детей велико тяготение к рифме. Играя со словами, некоторые рифмуют их, создавая собственные небольшие 2-х, 4-х </w:t>
      </w:r>
      <w:proofErr w:type="spellStart"/>
      <w:r w:rsidRPr="001828F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стишья</w:t>
      </w:r>
      <w:proofErr w:type="spellEnd"/>
      <w:r w:rsidRPr="0018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Такое стремление закономерно, оно способствует развитию у ребёнка </w:t>
      </w:r>
      <w:r w:rsidRPr="001828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внимания к звуковой стороне речи, развивает речевой слух и требует всякого поощрения со стороны взрослых.</w:t>
      </w:r>
    </w:p>
    <w:p w:rsidR="001828F5" w:rsidRDefault="001828F5" w:rsidP="001616D5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8F5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активного словаря (от 2900 и 3000 слов к концу года) создаёт ребёнку возможность полнее строить свои высказывания, точнее излагать мысли. Рост словаря, употребление более сложных в структурном отношении предложений нередко приводит к тому, что дети начинают чаще допускать грамматические ошибки: например, неправильно изменяют глаголы «</w:t>
      </w:r>
      <w:proofErr w:type="spellStart"/>
      <w:r w:rsidRPr="001828F5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хочут</w:t>
      </w:r>
      <w:proofErr w:type="spellEnd"/>
      <w:r w:rsidRPr="001828F5">
        <w:rPr>
          <w:rFonts w:ascii="Times New Roman" w:eastAsia="Times New Roman" w:hAnsi="Times New Roman" w:cs="Times New Roman"/>
          <w:sz w:val="28"/>
          <w:szCs w:val="28"/>
          <w:lang w:eastAsia="ru-RU"/>
        </w:rPr>
        <w:t>» вместо «хотят» и т. д. Мы взрослые, педагоги и родители должны исправлять подобные речевые «ляпы» и предлагать правильный образец употребления слов.</w:t>
      </w:r>
    </w:p>
    <w:p w:rsidR="001616D5" w:rsidRPr="001828F5" w:rsidRDefault="001616D5" w:rsidP="001616D5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30B3F0D1" wp14:editId="3817A1F5">
            <wp:extent cx="4762500" cy="3571875"/>
            <wp:effectExtent l="0" t="0" r="0" b="9525"/>
            <wp:docPr id="2" name="Рисунок 2" descr="http://danilova-files.ru/docs/rech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anilova-files.ru/docs/rech3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8F5" w:rsidRDefault="001828F5" w:rsidP="001616D5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8F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Объединение усилий детского сада и семьи с целью развития речи ребёнка обязательно приведет к положительным результатам. Ведь речевой уровень культуры взрослых, их умение правильно использовать различные речевые формы и категории оказывают большое влияние на формирование у детей грамматически правильной речи.</w:t>
      </w:r>
    </w:p>
    <w:p w:rsidR="001616D5" w:rsidRPr="001828F5" w:rsidRDefault="001616D5" w:rsidP="001616D5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28F5" w:rsidRPr="001616D5" w:rsidRDefault="001828F5" w:rsidP="001616D5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16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что необходимо обращать внимание родителям, в первую очередь!</w:t>
      </w:r>
    </w:p>
    <w:p w:rsidR="001828F5" w:rsidRPr="001828F5" w:rsidRDefault="001828F5" w:rsidP="001616D5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8F5">
        <w:rPr>
          <w:rFonts w:ascii="Times New Roman" w:eastAsia="Times New Roman" w:hAnsi="Times New Roman" w:cs="Times New Roman"/>
          <w:sz w:val="28"/>
          <w:szCs w:val="28"/>
          <w:lang w:eastAsia="ru-RU"/>
        </w:rPr>
        <w:t>1) Развитие интонационной выразительности речи.</w:t>
      </w:r>
    </w:p>
    <w:p w:rsidR="001828F5" w:rsidRPr="001828F5" w:rsidRDefault="001828F5" w:rsidP="001616D5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Интонационной выразительностью дети овладевают преимущественно к пяти годам. Но, как правило, в детском саду при подготовке к утренникам, разучивании стихотворений, инсценировок педагоги часто сталкиваются с монотонностью, невыразительностью детской речи. В большинстве случаев это связано с тем, что дети не всегда осознают значение интонации для передачи смысла высказываний. Попробуйте прочитать ребёнку один и тот же текст по-разному: монотонно и с интонацией. Ребёнок сразу же заметит разницу. Поэтому так важно при чтении литературных произведений детям, </w:t>
      </w:r>
      <w:r w:rsidRPr="001828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обращать внимание на выразительность, темп своей речи, учить распознавать интонации по эмоциональному фону и тренироваться в их употреблении. Для этого прекрасно подходят ролевые игры или совместное обыгрывание известных ребенку сказок.</w:t>
      </w:r>
    </w:p>
    <w:p w:rsidR="001828F5" w:rsidRPr="001828F5" w:rsidRDefault="001828F5" w:rsidP="001616D5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8F5">
        <w:rPr>
          <w:rFonts w:ascii="Times New Roman" w:eastAsia="Times New Roman" w:hAnsi="Times New Roman" w:cs="Times New Roman"/>
          <w:sz w:val="28"/>
          <w:szCs w:val="28"/>
          <w:lang w:eastAsia="ru-RU"/>
        </w:rPr>
        <w:t>2) Художественное слово в воспитании дошкольников.</w:t>
      </w:r>
    </w:p>
    <w:p w:rsidR="001828F5" w:rsidRPr="001828F5" w:rsidRDefault="001828F5" w:rsidP="001616D5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8F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фантазии, воображения, формирование произвольной памяти, умение внимательно слушать произведения художественной литературы, сконцентрироваться и ответить на вопросы по тексту необходимые условия не только для расширения кругозора, но и для общего развития ребенка. Художественные тексты являются хорошим помощником родителям и педагогам для решения этой задачи. Больше читайте, придумывайте совместно сказки и рассказы, обсуждайте явления природы, разучивайте стихи – это поможет ребенку не только овладеть грамотной речью, но и значительно расширит его познавательные способности.</w:t>
      </w:r>
    </w:p>
    <w:p w:rsidR="001828F5" w:rsidRPr="001828F5" w:rsidRDefault="001828F5" w:rsidP="001616D5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8F5">
        <w:rPr>
          <w:rFonts w:ascii="Times New Roman" w:eastAsia="Times New Roman" w:hAnsi="Times New Roman" w:cs="Times New Roman"/>
          <w:sz w:val="28"/>
          <w:szCs w:val="28"/>
          <w:lang w:eastAsia="ru-RU"/>
        </w:rPr>
        <w:t>3) Речь и мелкая моторика рук.</w:t>
      </w:r>
    </w:p>
    <w:p w:rsidR="001828F5" w:rsidRPr="001828F5" w:rsidRDefault="001828F5" w:rsidP="001616D5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8F5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дошкольном возрасте самое пристальное внимание надо уделять развитию мелкой моторики, так как сначала развиваются тонкие движения пальцев рук, затем появляется артикуляция слогов. Развитие и улучшение речи стоит в прямой зависимости от степени сформированности мелкой моторики. В домашних условиях развитие мелкой моторики может быть не только интересным занятием, но и полезным делом. Прополка грядок, сбор ягод, лепка пельменей, плетение кос, распутывание ниток, вязание и вышивание, стирка белья, вырезание различных поделок, лепка и т. д. – подарят радость от совместной работы Вам и вашим детям, а так же решат одну из задач развития речи.</w:t>
      </w:r>
    </w:p>
    <w:p w:rsidR="00956D04" w:rsidRPr="00956D04" w:rsidRDefault="001828F5" w:rsidP="001616D5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 заключение хотелось бы процитировать известного французского писателя и педагога Жозефа </w:t>
      </w:r>
      <w:proofErr w:type="spellStart"/>
      <w:r w:rsidRPr="001828F5">
        <w:rPr>
          <w:rFonts w:ascii="Times New Roman" w:eastAsia="Times New Roman" w:hAnsi="Times New Roman" w:cs="Times New Roman"/>
          <w:sz w:val="28"/>
          <w:szCs w:val="28"/>
          <w:lang w:eastAsia="ru-RU"/>
        </w:rPr>
        <w:t>Жубера</w:t>
      </w:r>
      <w:proofErr w:type="spellEnd"/>
      <w:r w:rsidRPr="001828F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говорил: «Детям нужны не поучения, а примеры! ». Поэтому родитель всегда должен помнить, что лучшее учение – это пример, а правильная грамотная речь - результат общения взрослого с ребенком!</w:t>
      </w:r>
    </w:p>
    <w:p w:rsidR="001616D5" w:rsidRPr="001828F5" w:rsidRDefault="001616D5" w:rsidP="001616D5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3A8092D3" wp14:editId="718D8CFB">
            <wp:extent cx="4307957" cy="2295525"/>
            <wp:effectExtent l="0" t="0" r="0" b="0"/>
            <wp:docPr id="3" name="Рисунок 3" descr="http://buglakova.ru/upload/new/%D0%A0%D0%B0%D0%B7%D0%B2%D0%B8%D1%82%D0%B8%D0%B5%20%D1%80%D0%B5%D1%87%D0%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uglakova.ru/upload/new/%D0%A0%D0%B0%D0%B7%D0%B2%D0%B8%D1%82%D0%B8%D0%B5%20%D1%80%D0%B5%D1%87%D0%B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7919" cy="2300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D04" w:rsidRPr="001828F5" w:rsidRDefault="00956D04" w:rsidP="001828F5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28F5" w:rsidRPr="00956D04" w:rsidRDefault="001828F5" w:rsidP="001616D5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56D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РАЗВИТИЕ РЕЧИ ДЕТЕЙ </w:t>
      </w:r>
      <w:r w:rsidR="001616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ЧЕТВЁРТОГО</w:t>
      </w:r>
      <w:r w:rsidR="001616D5" w:rsidRPr="00956D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56D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ПЯТОГО ГОДА ЖИЗНИ</w:t>
      </w:r>
    </w:p>
    <w:p w:rsidR="00956D04" w:rsidRPr="00956D04" w:rsidRDefault="00956D04" w:rsidP="001828F5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6D04" w:rsidRPr="001828F5" w:rsidRDefault="00956D04" w:rsidP="001828F5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28F5" w:rsidRDefault="001828F5" w:rsidP="001616D5">
      <w:pPr>
        <w:spacing w:after="0" w:line="270" w:lineRule="atLeast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Главное направление в развитии речи ребенка на пятом году жизни – освоение связной монологической речи. В это время происходят заметные изменения в формировании грамматического строя речи, в освоении способов словообразования, происходит взрыв словесного творчества.</w:t>
      </w:r>
    </w:p>
    <w:p w:rsidR="001616D5" w:rsidRPr="001828F5" w:rsidRDefault="001616D5" w:rsidP="001616D5">
      <w:pPr>
        <w:spacing w:after="0" w:line="270" w:lineRule="atLeast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30BFD15D" wp14:editId="616A7194">
            <wp:extent cx="5326743" cy="3495675"/>
            <wp:effectExtent l="0" t="0" r="0" b="0"/>
            <wp:docPr id="4" name="Рисунок 4" descr="http://deti06.net/wp-content/uploads/2012/09/1298657871_reading-7912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eti06.net/wp-content/uploads/2012/09/1298657871_reading-79126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0406" cy="3498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8F5" w:rsidRDefault="001828F5" w:rsidP="001616D5">
      <w:pPr>
        <w:spacing w:after="0" w:line="270" w:lineRule="atLeast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Активный словарь обогащается словами, обозначающими качества предметов, производимые с ними действия. Дети могут определить назначение предмета, функциональные («мяч – это игрушка, в него играют»), начинают активнее подбирать слова с противоположным (антонимы) и близким (синонимы) значением, сравнивают предметы и явления, применяют обобщающие слова (существительные с собирательным значением – мебель, одежда, обувь и т.п.). Дошкольники средней группы осваивают разные типы высказываний – </w:t>
      </w:r>
      <w:r w:rsidRPr="00956D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описание и повествование.</w:t>
      </w:r>
      <w:r w:rsidRPr="00182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Речь детей становится более связной и последовательной; совершенствуются понимание смысловой стороны речи, синтаксическая структура предложений, звуковая сторона речи, т.е. все те умения, которые необходимы для развития связной речи.</w:t>
      </w:r>
    </w:p>
    <w:p w:rsidR="001616D5" w:rsidRPr="001828F5" w:rsidRDefault="001616D5" w:rsidP="001616D5">
      <w:pPr>
        <w:spacing w:after="0" w:line="270" w:lineRule="atLeast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28F5" w:rsidRPr="001828F5" w:rsidRDefault="001828F5" w:rsidP="001616D5">
      <w:pPr>
        <w:spacing w:after="0" w:line="270" w:lineRule="atLeast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D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речи детей пятого года жизни встречаются следующие нарушения:</w:t>
      </w:r>
    </w:p>
    <w:p w:rsidR="001828F5" w:rsidRPr="001828F5" w:rsidRDefault="001828F5" w:rsidP="001616D5">
      <w:pPr>
        <w:spacing w:after="0" w:line="270" w:lineRule="atLeast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все дети правильно произносят шипящие и сонорные звуки;</w:t>
      </w:r>
    </w:p>
    <w:p w:rsidR="001828F5" w:rsidRPr="001828F5" w:rsidRDefault="001828F5" w:rsidP="001616D5">
      <w:pPr>
        <w:spacing w:after="0" w:line="270" w:lineRule="atLeast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 некоторых недостаточно развита интонационная</w:t>
      </w:r>
    </w:p>
    <w:p w:rsidR="001828F5" w:rsidRPr="001828F5" w:rsidRDefault="001828F5" w:rsidP="001616D5">
      <w:pPr>
        <w:spacing w:after="0" w:line="270" w:lineRule="atLeast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выразительность:</w:t>
      </w:r>
    </w:p>
    <w:p w:rsidR="001828F5" w:rsidRPr="001828F5" w:rsidRDefault="001828F5" w:rsidP="001616D5">
      <w:pPr>
        <w:spacing w:after="0" w:line="270" w:lineRule="atLeast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имеются недостатки в освоении грамматических правил речи (согласования существительных и прилагательных в роде и</w:t>
      </w:r>
    </w:p>
    <w:p w:rsidR="001828F5" w:rsidRPr="001828F5" w:rsidRDefault="001828F5" w:rsidP="001616D5">
      <w:pPr>
        <w:spacing w:after="0" w:line="270" w:lineRule="atLeast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числе, употреблении родительного падежа множественного числа).</w:t>
      </w:r>
    </w:p>
    <w:p w:rsidR="001828F5" w:rsidRPr="001828F5" w:rsidRDefault="001828F5" w:rsidP="001616D5">
      <w:pPr>
        <w:spacing w:after="0" w:line="270" w:lineRule="atLeast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Речь детей средней группы отличается подвижностью и неустойчивостью. Дети могут ориентироваться на смысловую сторону слова, однако объяснение значения слова у многих вызывает затруднения. </w:t>
      </w:r>
      <w:r w:rsidRPr="00182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Большинство детей не владеют в достаточной степени умением строить описание и повествование. Они нарушают структуру и последовательность изложения, не могут связывать между собой предложения и части высказывания.</w:t>
      </w:r>
    </w:p>
    <w:p w:rsidR="001828F5" w:rsidRPr="001828F5" w:rsidRDefault="001828F5" w:rsidP="001616D5">
      <w:pPr>
        <w:spacing w:after="0" w:line="270" w:lineRule="atLeast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D0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ПОМНИТЕ!</w:t>
      </w:r>
    </w:p>
    <w:p w:rsidR="001828F5" w:rsidRPr="001828F5" w:rsidRDefault="001828F5" w:rsidP="001616D5">
      <w:pPr>
        <w:numPr>
          <w:ilvl w:val="0"/>
          <w:numId w:val="1"/>
        </w:numPr>
        <w:spacing w:after="0" w:line="330" w:lineRule="atLeast"/>
        <w:ind w:left="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Речь не передается по наследству, малыш перенимает опыт речевого общения у окружающих его взрослых (и прежде всего родителей), т.е. овладение речью находится в прямой зависимости от окружающей ребенка речевой среды. Поэтому так важно, чтобы дома он слышал правильную, грамотную речь.</w:t>
      </w:r>
    </w:p>
    <w:p w:rsidR="001828F5" w:rsidRPr="001828F5" w:rsidRDefault="001828F5" w:rsidP="001616D5">
      <w:pPr>
        <w:numPr>
          <w:ilvl w:val="0"/>
          <w:numId w:val="1"/>
        </w:numPr>
        <w:spacing w:after="0" w:line="330" w:lineRule="atLeast"/>
        <w:ind w:left="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Важной стороной речевого развития является правильное произношение звуков. Ошибки в произношении – основа многих школьных трудностей. Кроме того, дети с нечеткой речью не уверены в себе, неохотно вступают в общение со сверстниками и взрослыми.</w:t>
      </w:r>
    </w:p>
    <w:p w:rsidR="001828F5" w:rsidRPr="001828F5" w:rsidRDefault="001828F5" w:rsidP="001616D5">
      <w:pPr>
        <w:numPr>
          <w:ilvl w:val="0"/>
          <w:numId w:val="1"/>
        </w:numPr>
        <w:spacing w:after="0" w:line="330" w:lineRule="atLeast"/>
        <w:ind w:left="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4-5 лет должен правильно произносить все звуки. Если это не так, не теряйте времени. Не надейтесь на то, что речевые недостатки исчезнут сами собой. Могут исчезнуть, а могут и не исчезнуть. Самое лучшее – обратиться за помощью к логопеду.</w:t>
      </w:r>
    </w:p>
    <w:p w:rsidR="001828F5" w:rsidRPr="001828F5" w:rsidRDefault="001828F5" w:rsidP="001616D5">
      <w:pPr>
        <w:numPr>
          <w:ilvl w:val="0"/>
          <w:numId w:val="1"/>
        </w:numPr>
        <w:spacing w:after="0" w:line="330" w:lineRule="atLeast"/>
        <w:ind w:left="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забывайте, что решающее значение для развития разговорной речи дошкольника имеет его общение  с вами. Постарайтесь во время совместных прогулок с детьми обращать их внимание на значимые для человека объекты: магазины, школы, поликлиники, библиотеки. Расскажите ребенку, для чего эти учреждения, кто в них работает. Во время прогулки в парке, сквере, на пруду привлекайте внимание малыш</w:t>
      </w:r>
      <w:r w:rsidR="00161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828F5" w:rsidRDefault="001616D5" w:rsidP="001616D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045FA79" wp14:editId="43C033B1">
            <wp:extent cx="4591050" cy="2857500"/>
            <wp:effectExtent l="0" t="0" r="0" b="0"/>
            <wp:docPr id="5" name="Рисунок 5" descr="http://detibezhlopot.ru/wp-content/uploads/2016/03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etibezhlopot.ru/wp-content/uploads/2016/03/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6D5" w:rsidRPr="00956D04" w:rsidRDefault="001616D5" w:rsidP="001616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6D04" w:rsidRPr="000D39DE" w:rsidRDefault="00956D04" w:rsidP="00956D04">
      <w:pPr>
        <w:spacing w:after="0" w:line="270" w:lineRule="atLeas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D39DE" w:rsidRPr="00956D04" w:rsidRDefault="000D39DE" w:rsidP="001616D5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  <w:r w:rsidRPr="00956D04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«Развитие св</w:t>
      </w:r>
      <w:r w:rsidR="001616D5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язной речи у детей 5года жизни»</w:t>
      </w:r>
    </w:p>
    <w:p w:rsidR="00956D04" w:rsidRPr="000D39DE" w:rsidRDefault="00956D04" w:rsidP="00956D04">
      <w:pPr>
        <w:spacing w:after="0" w:line="270" w:lineRule="atLeas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D39DE" w:rsidRPr="000D39DE" w:rsidRDefault="000D39DE" w:rsidP="001616D5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D3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Пятый год жизни - это период высшей речевой активности.  Дети легко подхватывают начатый разговор, спешат высказаться, перебивают друг друга, достаточно часто сопровождают речью собственные действия.</w:t>
      </w:r>
    </w:p>
    <w:p w:rsidR="000D39DE" w:rsidRPr="000D39DE" w:rsidRDefault="000D39DE" w:rsidP="001616D5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D3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телепередач, книг, рассказов взрослых малыши получают некоторые сведения о предметах,  явлениях, событиях, не имевших места в их собственном опыте.  У них появляется  круг вербальных (словесных) знаний. Оперируя </w:t>
      </w:r>
      <w:proofErr w:type="gramStart"/>
      <w:r w:rsidRPr="000D3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ими,  дети</w:t>
      </w:r>
      <w:proofErr w:type="gramEnd"/>
      <w:r w:rsidRPr="000D3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зачастую делают логически неправильные выводы  (например:  «Близнецы – это не внуки.  Близнецы - </w:t>
      </w:r>
      <w:proofErr w:type="gramStart"/>
      <w:r w:rsidRPr="000D3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  Зодиака</w:t>
      </w:r>
      <w:proofErr w:type="gramEnd"/>
      <w:r w:rsidRPr="000D3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 -  поясняет ребёнок взрослым, услышав их разговор).</w:t>
      </w:r>
    </w:p>
    <w:p w:rsidR="000D39DE" w:rsidRPr="000D39DE" w:rsidRDefault="000D39DE" w:rsidP="001616D5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D3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уделять большое внимание повседневному общению с детьми, во время которого взрослый старается дать ребёнку пример правильной речи, умения слушать и выражать свои мысли.</w:t>
      </w:r>
    </w:p>
    <w:p w:rsidR="000D39DE" w:rsidRPr="000D39DE" w:rsidRDefault="000D39DE" w:rsidP="001616D5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D3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Мы,  взрослые, должны серьёзно и уважительно относиться к любым высказываниям детей, вступать с ребёнком в диалог. Для того, чтобы ребёнок начал делиться своими представлениями об окружающем мире ему нужна подсказка (случайно возникшая или специально подготовленная). В качестве такой подсказки можно использовать разговоры с детьми. Можно брать любую тему.  Вот некоторые из них:</w:t>
      </w:r>
    </w:p>
    <w:p w:rsidR="000D39DE" w:rsidRPr="000D39DE" w:rsidRDefault="000D39DE" w:rsidP="001616D5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D3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0D3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Твои игры.</w:t>
      </w:r>
    </w:p>
    <w:p w:rsidR="000D39DE" w:rsidRPr="000D39DE" w:rsidRDefault="000D39DE" w:rsidP="001616D5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D3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какую игру ты играешь? Какие игрушки тебе нужны в этой игре? Какие игры ты знаешь? Какие игры ты любишь? Какая игра самая любимая? В какие игры ты играл (а) осенью? Зимой? И так далее.  С кем любишь играть?</w:t>
      </w:r>
    </w:p>
    <w:p w:rsidR="000D39DE" w:rsidRPr="000D39DE" w:rsidRDefault="000D39DE" w:rsidP="001616D5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D3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956D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3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чувствует твой друг?</w:t>
      </w:r>
    </w:p>
    <w:p w:rsidR="000D39DE" w:rsidRPr="000D39DE" w:rsidRDefault="000D39DE" w:rsidP="001616D5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D3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он огорчён? Ты спросил, почему у него (друга) такой невесёлый вид? Успокоил ли ты его и как?</w:t>
      </w:r>
    </w:p>
    <w:p w:rsidR="000D39DE" w:rsidRPr="000D39DE" w:rsidRDefault="000D39DE" w:rsidP="001616D5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D3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956D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3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ты знаешь о себе?</w:t>
      </w:r>
    </w:p>
    <w:p w:rsidR="000D39DE" w:rsidRPr="000D39DE" w:rsidRDefault="000D39DE" w:rsidP="001616D5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D3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тебя зовут (имя, фамилия)? Сколько тебе лет (возраст)? Где ты живёшь (адрес)? Что ты умеешь делать?</w:t>
      </w:r>
    </w:p>
    <w:p w:rsidR="000D39DE" w:rsidRPr="000D39DE" w:rsidRDefault="000D39DE" w:rsidP="001616D5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D3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956D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3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Ты – человек!</w:t>
      </w:r>
    </w:p>
    <w:p w:rsidR="000D39DE" w:rsidRPr="000D39DE" w:rsidRDefault="000D39DE" w:rsidP="001616D5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D3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органы у тебя есть? Зачем нужны глаза, ресницы, уши, сердце, ноги, желудок? Как ты дышишь?</w:t>
      </w:r>
    </w:p>
    <w:p w:rsidR="000D39DE" w:rsidRPr="000D39DE" w:rsidRDefault="000D39DE" w:rsidP="001616D5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D3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956D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3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Береги зубы.</w:t>
      </w:r>
    </w:p>
    <w:p w:rsidR="000D39DE" w:rsidRPr="000D39DE" w:rsidRDefault="000D39DE" w:rsidP="001616D5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D3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Зачем человеку зубы? Что полезно для зубов, а что вредно? Зачем нужно чистить зубы и как? Когда нужно идти к зубному врачу? Как нужно вести себя в кабинете у врача?</w:t>
      </w:r>
    </w:p>
    <w:p w:rsidR="000D39DE" w:rsidRPr="000D39DE" w:rsidRDefault="000D39DE" w:rsidP="001616D5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D3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956D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3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Дикие животные.</w:t>
      </w:r>
    </w:p>
    <w:p w:rsidR="000D39DE" w:rsidRPr="000D39DE" w:rsidRDefault="000D39DE" w:rsidP="001616D5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D3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Каких животных ты знаешь? Каких из них ты видел в зоопарке? Кто из них самый сильный? Какие животные (дикие) живут в жарких странах? Какие дикие животные живу в лесу, пустыне, на Севере?</w:t>
      </w:r>
    </w:p>
    <w:p w:rsidR="000D39DE" w:rsidRPr="000D39DE" w:rsidRDefault="000D39DE" w:rsidP="001616D5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D3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Pr="00956D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3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Птицы.</w:t>
      </w:r>
    </w:p>
    <w:p w:rsidR="000D39DE" w:rsidRPr="000D39DE" w:rsidRDefault="000D39DE" w:rsidP="001616D5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D3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Каких птиц ты знаешь? Какие птицы живут с человеком? Передай голос домашних птиц.  Какую из домашних птиц ты любишь и за что?</w:t>
      </w:r>
    </w:p>
    <w:p w:rsidR="000D39DE" w:rsidRPr="000D39DE" w:rsidRDefault="000D39DE" w:rsidP="001616D5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D3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Сформулировав вопрос, нужно выслушать ребёнка, что-то уточнить, чему-то удивиться, и получив достаточную информацию, обобщить сказанное.</w:t>
      </w:r>
    </w:p>
    <w:p w:rsidR="000D39DE" w:rsidRDefault="000D39DE" w:rsidP="001616D5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таком диалоге ребёнок быстрее усваивает новые слова и выражения, начинает проявлять инициативу, интересоваться правильно ли он сказал. Ребёнок захочет быть интересным собеседником.</w:t>
      </w:r>
    </w:p>
    <w:p w:rsidR="001616D5" w:rsidRDefault="001616D5" w:rsidP="001616D5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16D5" w:rsidRPr="000D39DE" w:rsidRDefault="001616D5" w:rsidP="001616D5">
      <w:pP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noProof/>
          <w:lang w:eastAsia="ru-RU"/>
        </w:rPr>
        <w:drawing>
          <wp:inline distT="0" distB="0" distL="0" distR="0" wp14:anchorId="042AAFF7" wp14:editId="423DCE38">
            <wp:extent cx="2543175" cy="3810000"/>
            <wp:effectExtent l="0" t="0" r="9525" b="0"/>
            <wp:docPr id="6" name="Рисунок 6" descr="http://www.ladygid.ru/images/stories/skorogovor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ladygid.ru/images/stories/skorogovorki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9DE" w:rsidRPr="000D39DE" w:rsidRDefault="000D39DE" w:rsidP="001616D5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D3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Литература:</w:t>
      </w:r>
    </w:p>
    <w:p w:rsidR="000D39DE" w:rsidRPr="000D39DE" w:rsidRDefault="000D39DE" w:rsidP="001616D5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D3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В.В. </w:t>
      </w:r>
      <w:proofErr w:type="spellStart"/>
      <w:r w:rsidRPr="000D3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Гербова</w:t>
      </w:r>
      <w:proofErr w:type="spellEnd"/>
      <w:r w:rsidRPr="000D3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«Занятия по развитию речи в средней группе». Издательство Мозаика – Синтез. Москва 2010г.</w:t>
      </w:r>
    </w:p>
    <w:p w:rsidR="000D39DE" w:rsidRPr="000D39DE" w:rsidRDefault="000D39DE" w:rsidP="001616D5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D3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– программа образовательно - воспи</w:t>
      </w:r>
      <w:r w:rsidR="00161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тательной работы в детском саду</w:t>
      </w:r>
      <w:r w:rsidRPr="000D3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Н.В. Гончарова и др. Издательство  « </w:t>
      </w:r>
      <w:proofErr w:type="spellStart"/>
      <w:r w:rsidRPr="000D3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Акцидент</w:t>
      </w:r>
      <w:proofErr w:type="spellEnd"/>
      <w:r w:rsidRPr="000D3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1997г.</w:t>
      </w:r>
    </w:p>
    <w:p w:rsidR="001828F5" w:rsidRPr="00956D04" w:rsidRDefault="001828F5" w:rsidP="001616D5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sectPr w:rsidR="001828F5" w:rsidRPr="00956D04" w:rsidSect="00774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B14305"/>
    <w:multiLevelType w:val="multilevel"/>
    <w:tmpl w:val="C6EC0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28F5"/>
    <w:rsid w:val="000D39DE"/>
    <w:rsid w:val="001616D5"/>
    <w:rsid w:val="001828F5"/>
    <w:rsid w:val="00774472"/>
    <w:rsid w:val="00956D04"/>
    <w:rsid w:val="00AE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E6611"/>
  <w15:docId w15:val="{2926808C-A9A6-4D2E-8119-13428A59C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4472"/>
  </w:style>
  <w:style w:type="paragraph" w:styleId="1">
    <w:name w:val="heading 1"/>
    <w:basedOn w:val="a"/>
    <w:link w:val="10"/>
    <w:uiPriority w:val="9"/>
    <w:qFormat/>
    <w:rsid w:val="001828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28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182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828F5"/>
  </w:style>
  <w:style w:type="paragraph" w:styleId="a3">
    <w:name w:val="Normal (Web)"/>
    <w:basedOn w:val="a"/>
    <w:uiPriority w:val="99"/>
    <w:semiHidden/>
    <w:unhideWhenUsed/>
    <w:rsid w:val="00182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182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828F5"/>
  </w:style>
  <w:style w:type="character" w:customStyle="1" w:styleId="c2">
    <w:name w:val="c2"/>
    <w:basedOn w:val="a0"/>
    <w:rsid w:val="001828F5"/>
  </w:style>
  <w:style w:type="paragraph" w:customStyle="1" w:styleId="c7">
    <w:name w:val="c7"/>
    <w:basedOn w:val="a"/>
    <w:rsid w:val="000D3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0D3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1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16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3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8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2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70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6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1614</Words>
  <Characters>9204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Sviridova</dc:creator>
  <cp:lastModifiedBy>user</cp:lastModifiedBy>
  <cp:revision>3</cp:revision>
  <dcterms:created xsi:type="dcterms:W3CDTF">2016-01-05T05:50:00Z</dcterms:created>
  <dcterms:modified xsi:type="dcterms:W3CDTF">2026-06-18T07:45:00Z</dcterms:modified>
</cp:coreProperties>
</file>